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E6" w:rsidRPr="00E160CA" w:rsidRDefault="002A4DCA" w:rsidP="00D07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777730" cy="7111076"/>
            <wp:effectExtent l="0" t="0" r="0" b="0"/>
            <wp:docPr id="1" name="Рисунок 1" descr="C:\Users\ученик\Downloads\кружки\Умники и умниц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кружки\Умники и умницы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072E6" w:rsidRPr="00E160C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D072E6" w:rsidRDefault="00D072E6" w:rsidP="00D07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12F" w:rsidRDefault="00EB712F" w:rsidP="00EB71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  <w:t>Актуальность программы.</w:t>
      </w:r>
    </w:p>
    <w:p w:rsidR="004D4AA0" w:rsidRPr="004D4AA0" w:rsidRDefault="004D4AA0" w:rsidP="004D4AA0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4D4AA0">
        <w:rPr>
          <w:rStyle w:val="c8"/>
          <w:color w:val="000000"/>
          <w:szCs w:val="28"/>
        </w:rPr>
        <w:t xml:space="preserve">Программа кружка рассчитана на учащихся, склонных к занятиям математикой и желающих повысить свой математический уровень. Именно в этом возрасте формируются математические способности и устойчивый </w:t>
      </w:r>
      <w:r>
        <w:rPr>
          <w:rStyle w:val="c8"/>
          <w:color w:val="000000"/>
          <w:szCs w:val="28"/>
        </w:rPr>
        <w:t xml:space="preserve">интерес к математике. Ученик в </w:t>
      </w:r>
      <w:r w:rsidRPr="004D4AA0">
        <w:rPr>
          <w:rStyle w:val="c8"/>
          <w:color w:val="000000"/>
          <w:szCs w:val="28"/>
        </w:rPr>
        <w:t>9 классе будет в</w:t>
      </w:r>
      <w:r>
        <w:rPr>
          <w:rStyle w:val="c8"/>
          <w:color w:val="000000"/>
          <w:szCs w:val="28"/>
        </w:rPr>
        <w:t xml:space="preserve">серьез заниматься математикой, </w:t>
      </w:r>
      <w:r w:rsidRPr="004D4AA0">
        <w:rPr>
          <w:rStyle w:val="c8"/>
          <w:color w:val="000000"/>
          <w:szCs w:val="28"/>
        </w:rPr>
        <w:t>если на предыдущих эт</w:t>
      </w:r>
      <w:r>
        <w:rPr>
          <w:rStyle w:val="c8"/>
          <w:color w:val="000000"/>
          <w:szCs w:val="28"/>
        </w:rPr>
        <w:t xml:space="preserve">апах он почувствовал, что </w:t>
      </w:r>
      <w:r w:rsidRPr="004D4AA0">
        <w:rPr>
          <w:rStyle w:val="c8"/>
          <w:color w:val="000000"/>
          <w:szCs w:val="28"/>
        </w:rPr>
        <w:t>размышления над трудными, нестандартными задачами могут доставлять подлинную радость.</w:t>
      </w:r>
    </w:p>
    <w:p w:rsidR="004D4AA0" w:rsidRPr="004D4AA0" w:rsidRDefault="004D4AA0" w:rsidP="004D4AA0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>
        <w:rPr>
          <w:rStyle w:val="c8"/>
          <w:color w:val="000000"/>
          <w:szCs w:val="28"/>
        </w:rPr>
        <w:t xml:space="preserve">Актуальность </w:t>
      </w:r>
      <w:r w:rsidRPr="004D4AA0">
        <w:rPr>
          <w:rStyle w:val="c8"/>
          <w:color w:val="000000"/>
          <w:szCs w:val="28"/>
        </w:rPr>
        <w:t>данного курса определяется тем, что уча</w:t>
      </w:r>
      <w:r>
        <w:rPr>
          <w:rStyle w:val="c8"/>
          <w:color w:val="000000"/>
          <w:szCs w:val="28"/>
        </w:rPr>
        <w:t xml:space="preserve">щиеся расширяют представления </w:t>
      </w:r>
      <w:r w:rsidRPr="004D4AA0">
        <w:rPr>
          <w:rStyle w:val="c8"/>
          <w:color w:val="000000"/>
          <w:szCs w:val="28"/>
        </w:rPr>
        <w:t>о математике, об исторических корнях математических понятий и символов, о роли математики в общечеловеческой культуре.</w:t>
      </w:r>
    </w:p>
    <w:p w:rsidR="004D4AA0" w:rsidRPr="004D4AA0" w:rsidRDefault="004D4AA0" w:rsidP="004D4AA0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4D4AA0">
        <w:rPr>
          <w:rStyle w:val="c8"/>
          <w:color w:val="000000"/>
          <w:szCs w:val="28"/>
        </w:rPr>
        <w:t>Освоение содержания программы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возможности, личнос</w:t>
      </w:r>
      <w:r>
        <w:rPr>
          <w:rStyle w:val="c8"/>
          <w:color w:val="000000"/>
          <w:szCs w:val="28"/>
        </w:rPr>
        <w:t xml:space="preserve">тно-деятельный подход. Уровень </w:t>
      </w:r>
      <w:r w:rsidRPr="004D4AA0">
        <w:rPr>
          <w:rStyle w:val="c8"/>
          <w:color w:val="000000"/>
          <w:szCs w:val="28"/>
        </w:rPr>
        <w:t>сложности подобранных заданий таков, что к их рассмотрению можно привлечь значительное число учащихся.</w:t>
      </w:r>
    </w:p>
    <w:p w:rsidR="004D4AA0" w:rsidRPr="004D4AA0" w:rsidRDefault="004D4AA0" w:rsidP="004D4AA0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4D4AA0">
        <w:rPr>
          <w:rStyle w:val="c8"/>
          <w:color w:val="000000"/>
          <w:szCs w:val="28"/>
        </w:rPr>
        <w:t>Содержание курса позволяет обучающимся 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 на развитие способностей учащихся приобретать эти знания самостоятельно, их творческой деятельности на основе изученного материала.</w:t>
      </w:r>
    </w:p>
    <w:p w:rsidR="004D4AA0" w:rsidRPr="004D4AA0" w:rsidRDefault="004D4AA0" w:rsidP="004D4AA0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4D4AA0">
        <w:rPr>
          <w:rStyle w:val="c8"/>
          <w:color w:val="000000"/>
          <w:szCs w:val="28"/>
        </w:rPr>
        <w:t>Занятия проходят в форме беседы с опорой на индивидуальные способности учащихся. В ходе занятий предполагается обязательное вы</w:t>
      </w:r>
      <w:r>
        <w:rPr>
          <w:rStyle w:val="c8"/>
          <w:color w:val="000000"/>
          <w:szCs w:val="28"/>
        </w:rPr>
        <w:t xml:space="preserve">полнение практических заданий. </w:t>
      </w:r>
      <w:r w:rsidRPr="004D4AA0">
        <w:rPr>
          <w:rStyle w:val="c8"/>
          <w:color w:val="000000"/>
          <w:szCs w:val="28"/>
        </w:rPr>
        <w:t>Акцент сделан на са</w:t>
      </w:r>
      <w:r>
        <w:rPr>
          <w:rStyle w:val="c8"/>
          <w:color w:val="000000"/>
          <w:szCs w:val="28"/>
        </w:rPr>
        <w:t xml:space="preserve">мостоятельную работу учащихся, </w:t>
      </w:r>
      <w:r w:rsidRPr="004D4AA0">
        <w:rPr>
          <w:rStyle w:val="c8"/>
          <w:color w:val="000000"/>
          <w:szCs w:val="28"/>
        </w:rPr>
        <w:t>большое внимание уделяется индивидуальной работе.</w:t>
      </w:r>
    </w:p>
    <w:p w:rsidR="004D4AA0" w:rsidRPr="004D4AA0" w:rsidRDefault="004D4AA0" w:rsidP="004D4AA0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2"/>
        </w:rPr>
      </w:pPr>
      <w:r w:rsidRPr="004D4AA0">
        <w:rPr>
          <w:rStyle w:val="c8"/>
          <w:color w:val="000000"/>
          <w:szCs w:val="28"/>
        </w:rPr>
        <w:t>Вопросы, рассматриваемые в курсе, выходят за рамки школьной программы, но вместе с тем тесно примыкают к ней.</w:t>
      </w:r>
    </w:p>
    <w:p w:rsidR="004D4AA0" w:rsidRPr="004D4AA0" w:rsidRDefault="004D4AA0" w:rsidP="004D4AA0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0"/>
          <w:szCs w:val="22"/>
        </w:rPr>
      </w:pPr>
      <w:r w:rsidRPr="004D4AA0">
        <w:rPr>
          <w:rStyle w:val="c20"/>
          <w:color w:val="000000"/>
          <w:szCs w:val="28"/>
        </w:rPr>
        <w:t>Занятия в кружке будут сп</w:t>
      </w:r>
      <w:r>
        <w:rPr>
          <w:rStyle w:val="c20"/>
          <w:color w:val="000000"/>
          <w:szCs w:val="28"/>
        </w:rPr>
        <w:t xml:space="preserve">особствовать совершенствованию </w:t>
      </w:r>
      <w:r w:rsidRPr="004D4AA0">
        <w:rPr>
          <w:rStyle w:val="c20"/>
          <w:color w:val="000000"/>
          <w:szCs w:val="28"/>
        </w:rPr>
        <w:t>математических знаний, формированию интереса к предмету, пониманию роли математики в деятельности человека.</w:t>
      </w:r>
    </w:p>
    <w:p w:rsidR="004D4AA0" w:rsidRDefault="004D4AA0" w:rsidP="00EB71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72DEE" w:rsidRPr="00472DEE" w:rsidRDefault="00D072E6" w:rsidP="00773E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E160CA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="00E160C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16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2DEE" w:rsidRPr="00472DEE">
        <w:rPr>
          <w:rStyle w:val="c8"/>
          <w:rFonts w:ascii="Times New Roman" w:hAnsi="Times New Roman" w:cs="Times New Roman"/>
          <w:color w:val="000000"/>
          <w:sz w:val="24"/>
          <w:szCs w:val="28"/>
        </w:rPr>
        <w:t>привитие интереса к математике,</w:t>
      </w:r>
      <w:r w:rsidR="00773E5C">
        <w:rPr>
          <w:rStyle w:val="c8"/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472DEE" w:rsidRPr="00472DEE">
        <w:rPr>
          <w:rStyle w:val="c8"/>
          <w:rFonts w:ascii="Times New Roman" w:hAnsi="Times New Roman" w:cs="Times New Roman"/>
          <w:color w:val="000000"/>
          <w:sz w:val="24"/>
          <w:szCs w:val="28"/>
        </w:rPr>
        <w:t>развитие математического кругозора, логического мышления</w:t>
      </w:r>
      <w:r w:rsidR="00773E5C">
        <w:rPr>
          <w:rStyle w:val="c8"/>
          <w:rFonts w:ascii="Times New Roman" w:hAnsi="Times New Roman" w:cs="Times New Roman"/>
          <w:color w:val="000000"/>
          <w:sz w:val="24"/>
          <w:szCs w:val="28"/>
        </w:rPr>
        <w:t>.</w:t>
      </w:r>
    </w:p>
    <w:p w:rsidR="00D072E6" w:rsidRDefault="00D072E6" w:rsidP="00D072E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  <w:r w:rsidRPr="00E160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7E4" w:rsidRPr="00773E5C" w:rsidRDefault="00B467E4" w:rsidP="00773E5C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устойчивый интерес учащихся к математике,</w:t>
      </w:r>
    </w:p>
    <w:p w:rsidR="00B467E4" w:rsidRPr="00773E5C" w:rsidRDefault="00B467E4" w:rsidP="00773E5C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углублять и расширять знания учащихся,</w:t>
      </w:r>
    </w:p>
    <w:p w:rsidR="00B467E4" w:rsidRPr="00773E5C" w:rsidRDefault="00B467E4" w:rsidP="00773E5C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5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умения самостоятельно и творчески работать с учебной и научно-популярной литературой,</w:t>
      </w:r>
    </w:p>
    <w:p w:rsidR="00B467E4" w:rsidRPr="00773E5C" w:rsidRDefault="00B467E4" w:rsidP="00773E5C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воспитывать у учащихся чувство коллективизма и умения сочетать индивидуальную работу с </w:t>
      </w:r>
      <w:proofErr w:type="gramStart"/>
      <w:r w:rsidRPr="00773E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коллективной</w:t>
      </w:r>
      <w:proofErr w:type="gramEnd"/>
      <w:r w:rsidRPr="00773E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DAD" w:rsidRDefault="00EB712F" w:rsidP="00EB71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Возраст учащихся, участвующих в реализации данной программы: </w:t>
      </w:r>
      <w:r w:rsidRPr="00EB712F">
        <w:rPr>
          <w:rFonts w:ascii="Times New Roman" w:eastAsia="Calibri" w:hAnsi="Times New Roman" w:cs="Times New Roman"/>
          <w:sz w:val="24"/>
          <w:szCs w:val="24"/>
        </w:rPr>
        <w:t>1</w:t>
      </w:r>
      <w:r w:rsidR="00B467E4">
        <w:rPr>
          <w:rFonts w:ascii="Times New Roman" w:eastAsia="Calibri" w:hAnsi="Times New Roman" w:cs="Times New Roman"/>
          <w:sz w:val="24"/>
          <w:szCs w:val="24"/>
        </w:rPr>
        <w:t>5</w:t>
      </w:r>
      <w:r w:rsidRPr="00EB712F">
        <w:rPr>
          <w:rFonts w:ascii="Times New Roman" w:eastAsia="Calibri" w:hAnsi="Times New Roman" w:cs="Times New Roman"/>
          <w:sz w:val="24"/>
          <w:szCs w:val="24"/>
        </w:rPr>
        <w:t>-1</w:t>
      </w:r>
      <w:r w:rsidR="00B467E4">
        <w:rPr>
          <w:rFonts w:ascii="Times New Roman" w:eastAsia="Calibri" w:hAnsi="Times New Roman" w:cs="Times New Roman"/>
          <w:sz w:val="24"/>
          <w:szCs w:val="24"/>
        </w:rPr>
        <w:t>6</w:t>
      </w:r>
      <w:r w:rsidRPr="00EB712F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BF483D" w:rsidRDefault="00BF483D" w:rsidP="00EB71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712F" w:rsidRDefault="00EB712F" w:rsidP="00EB71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712F">
        <w:rPr>
          <w:rFonts w:ascii="Times New Roman" w:eastAsia="Calibri" w:hAnsi="Times New Roman" w:cs="Times New Roman"/>
          <w:b/>
          <w:sz w:val="24"/>
          <w:szCs w:val="24"/>
        </w:rPr>
        <w:t>Срок реализации программы</w:t>
      </w:r>
      <w:r>
        <w:rPr>
          <w:rFonts w:ascii="Times New Roman" w:eastAsia="Calibri" w:hAnsi="Times New Roman" w:cs="Times New Roman"/>
          <w:sz w:val="24"/>
          <w:szCs w:val="24"/>
        </w:rPr>
        <w:t>: 1 год</w:t>
      </w:r>
    </w:p>
    <w:p w:rsidR="00773E5C" w:rsidRDefault="00773E5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072E6" w:rsidRPr="005026E0" w:rsidRDefault="00EB712F" w:rsidP="005026E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6E0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D072E6" w:rsidRPr="005026E0" w:rsidRDefault="00D072E6" w:rsidP="005026E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73E5C" w:rsidRPr="005026E0" w:rsidRDefault="00773E5C" w:rsidP="005026E0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="005026E0"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73E5C" w:rsidRPr="005026E0" w:rsidRDefault="00773E5C" w:rsidP="005026E0">
      <w:pPr>
        <w:pStyle w:val="a6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ясно,  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3E5C" w:rsidRPr="005026E0" w:rsidRDefault="00773E5C" w:rsidP="005026E0">
      <w:pPr>
        <w:pStyle w:val="a6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математической деятельности;</w:t>
      </w:r>
    </w:p>
    <w:p w:rsidR="00773E5C" w:rsidRPr="005026E0" w:rsidRDefault="00773E5C" w:rsidP="005026E0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r w:rsidR="005026E0"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73E5C" w:rsidRPr="005026E0" w:rsidRDefault="00773E5C" w:rsidP="005026E0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773E5C" w:rsidRPr="005026E0" w:rsidRDefault="00773E5C" w:rsidP="005026E0">
      <w:pPr>
        <w:pStyle w:val="a6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удерживать учебную задачу;</w:t>
      </w:r>
    </w:p>
    <w:p w:rsidR="00773E5C" w:rsidRPr="005026E0" w:rsidRDefault="00773E5C" w:rsidP="005026E0">
      <w:pPr>
        <w:pStyle w:val="a6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 целей, осознанно выбирать наиболее эффективные способы решения учебных и познавательных задач;</w:t>
      </w:r>
    </w:p>
    <w:p w:rsidR="00773E5C" w:rsidRPr="005026E0" w:rsidRDefault="00773E5C" w:rsidP="005026E0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773E5C" w:rsidRPr="005026E0" w:rsidRDefault="00773E5C" w:rsidP="005026E0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773E5C" w:rsidRPr="005026E0" w:rsidRDefault="00773E5C" w:rsidP="005026E0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различных источниках информацию и представлять ее в понятной форме;</w:t>
      </w:r>
    </w:p>
    <w:p w:rsidR="00773E5C" w:rsidRPr="005026E0" w:rsidRDefault="00773E5C" w:rsidP="005026E0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773E5C" w:rsidRPr="005026E0" w:rsidRDefault="00773E5C" w:rsidP="005026E0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773E5C" w:rsidRPr="005026E0" w:rsidRDefault="00773E5C" w:rsidP="005026E0">
      <w:pPr>
        <w:pStyle w:val="a6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</w:t>
      </w:r>
    </w:p>
    <w:p w:rsidR="00773E5C" w:rsidRPr="005026E0" w:rsidRDefault="00773E5C" w:rsidP="005026E0">
      <w:pPr>
        <w:pStyle w:val="a6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и находить общие способы работы, работать в группе,  находить общее решение и разрешать конфликты на  основе согласования позиций и учета интересов, слушать партнера, аргументировать и отстаивать свое мнение;</w:t>
      </w:r>
    </w:p>
    <w:p w:rsidR="00773E5C" w:rsidRPr="005026E0" w:rsidRDefault="00773E5C" w:rsidP="005026E0">
      <w:pPr>
        <w:pStyle w:val="a6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сотрудничестве,  при выработке общего решения в совместной деятельности</w:t>
      </w:r>
    </w:p>
    <w:p w:rsidR="00773E5C" w:rsidRPr="005026E0" w:rsidRDefault="00773E5C" w:rsidP="005026E0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  <w:r w:rsidR="005026E0"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5026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773E5C" w:rsidRPr="005026E0" w:rsidRDefault="00773E5C" w:rsidP="005026E0">
      <w:pPr>
        <w:pStyle w:val="a6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математическим текстом, точно и грамотно выражать свои мысли в устной и  письменной речи,  применяя  математическую терминологию и символику, обосновывать суждения;</w:t>
      </w:r>
    </w:p>
    <w:p w:rsidR="00773E5C" w:rsidRPr="005026E0" w:rsidRDefault="00773E5C" w:rsidP="005026E0">
      <w:pPr>
        <w:pStyle w:val="a6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арифметические  преобразования, применять их для решения  математических задач;</w:t>
      </w:r>
    </w:p>
    <w:p w:rsidR="00773E5C" w:rsidRPr="005026E0" w:rsidRDefault="00773E5C" w:rsidP="005026E0">
      <w:pPr>
        <w:pStyle w:val="a6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приобретать и применять  знания в различных ситуациях при решении практических задач;</w:t>
      </w:r>
    </w:p>
    <w:p w:rsidR="00773E5C" w:rsidRPr="005026E0" w:rsidRDefault="00773E5C" w:rsidP="005026E0">
      <w:pPr>
        <w:pStyle w:val="a6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способы представления и анализа статистических данных;  уметь решать задачи с помощью перебора возможных вариантов;</w:t>
      </w:r>
    </w:p>
    <w:p w:rsidR="00773E5C" w:rsidRDefault="00773E5C" w:rsidP="00EB71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622F" w:rsidRDefault="0034622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D072E6" w:rsidRDefault="00FE3972" w:rsidP="00D072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 тематическое планирование</w:t>
      </w:r>
    </w:p>
    <w:p w:rsidR="00F927B2" w:rsidRDefault="00F927B2" w:rsidP="00F92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tbl>
      <w:tblPr>
        <w:tblStyle w:val="a7"/>
        <w:tblW w:w="15614" w:type="dxa"/>
        <w:tblLayout w:type="fixed"/>
        <w:tblLook w:val="04A0" w:firstRow="1" w:lastRow="0" w:firstColumn="1" w:lastColumn="0" w:noHBand="0" w:noVBand="1"/>
      </w:tblPr>
      <w:tblGrid>
        <w:gridCol w:w="675"/>
        <w:gridCol w:w="8505"/>
        <w:gridCol w:w="2268"/>
        <w:gridCol w:w="1134"/>
        <w:gridCol w:w="1418"/>
        <w:gridCol w:w="1614"/>
      </w:tblGrid>
      <w:tr w:rsidR="00F927B2" w:rsidTr="004D4A19">
        <w:tc>
          <w:tcPr>
            <w:tcW w:w="675" w:type="dxa"/>
            <w:vMerge w:val="restart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5" w:type="dxa"/>
            <w:vMerge w:val="restart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2268" w:type="dxa"/>
            <w:vMerge w:val="restart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552" w:type="dxa"/>
            <w:gridSpan w:val="2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1614" w:type="dxa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927B2" w:rsidTr="004D4A19">
        <w:tc>
          <w:tcPr>
            <w:tcW w:w="675" w:type="dxa"/>
            <w:vMerge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1614" w:type="dxa"/>
          </w:tcPr>
          <w:p w:rsidR="00F927B2" w:rsidRDefault="00F927B2" w:rsidP="00DB142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A19" w:rsidTr="005A32F9">
        <w:tc>
          <w:tcPr>
            <w:tcW w:w="675" w:type="dxa"/>
          </w:tcPr>
          <w:p w:rsidR="004D4A19" w:rsidRDefault="004D4A19" w:rsidP="004D4A19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D4A19" w:rsidRDefault="00C679BA" w:rsidP="00C6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Занима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задачи.</w:t>
            </w:r>
          </w:p>
        </w:tc>
        <w:tc>
          <w:tcPr>
            <w:tcW w:w="2268" w:type="dxa"/>
          </w:tcPr>
          <w:p w:rsidR="004D4A19" w:rsidRDefault="004D4A19" w:rsidP="004D4A1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19" w:rsidRPr="00314F5A" w:rsidRDefault="00D40A7E" w:rsidP="004D4A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4D4A1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4D4A19" w:rsidRDefault="004D4A19" w:rsidP="004D4A1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4D4A19" w:rsidRDefault="004D4A19" w:rsidP="004D4A1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BA" w:rsidTr="005A32F9">
        <w:tc>
          <w:tcPr>
            <w:tcW w:w="675" w:type="dxa"/>
          </w:tcPr>
          <w:p w:rsidR="00C679BA" w:rsidRDefault="00C679BA" w:rsidP="00C679BA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679BA" w:rsidRPr="0057056A" w:rsidRDefault="00C679BA" w:rsidP="00C679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алгебраических задач</w:t>
            </w:r>
          </w:p>
        </w:tc>
        <w:tc>
          <w:tcPr>
            <w:tcW w:w="226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A" w:rsidRPr="00486505" w:rsidRDefault="00D40A7E" w:rsidP="00C67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09</w:t>
            </w:r>
            <w:r w:rsidR="00C679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BA" w:rsidTr="005A32F9">
        <w:tc>
          <w:tcPr>
            <w:tcW w:w="675" w:type="dxa"/>
          </w:tcPr>
          <w:p w:rsidR="00C679BA" w:rsidRDefault="00C679BA" w:rsidP="00C679BA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679BA" w:rsidRPr="0057056A" w:rsidRDefault="00C679BA" w:rsidP="00C679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алгебраических задач</w:t>
            </w:r>
          </w:p>
        </w:tc>
        <w:tc>
          <w:tcPr>
            <w:tcW w:w="226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A" w:rsidRPr="00486505" w:rsidRDefault="006E68F6" w:rsidP="00C67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  <w:r w:rsidR="00C679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BA" w:rsidTr="005A32F9">
        <w:tc>
          <w:tcPr>
            <w:tcW w:w="675" w:type="dxa"/>
          </w:tcPr>
          <w:p w:rsidR="00C679BA" w:rsidRDefault="00C679BA" w:rsidP="00C679BA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679BA" w:rsidRDefault="00C679BA" w:rsidP="00C679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226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A" w:rsidRPr="00486505" w:rsidRDefault="006E68F6" w:rsidP="006E6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</w:t>
            </w:r>
            <w:r w:rsidR="00C679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.09</w:t>
            </w:r>
          </w:p>
        </w:tc>
        <w:tc>
          <w:tcPr>
            <w:tcW w:w="141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BA" w:rsidTr="005A32F9">
        <w:tc>
          <w:tcPr>
            <w:tcW w:w="675" w:type="dxa"/>
          </w:tcPr>
          <w:p w:rsidR="00C679BA" w:rsidRDefault="00C679BA" w:rsidP="00C679BA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679BA" w:rsidRDefault="00C679BA" w:rsidP="00C679B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логических</w:t>
            </w:r>
            <w:proofErr w:type="gramEnd"/>
          </w:p>
        </w:tc>
        <w:tc>
          <w:tcPr>
            <w:tcW w:w="226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A" w:rsidRPr="00314F5A" w:rsidRDefault="006E68F6" w:rsidP="006E68F6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</w:t>
            </w:r>
            <w:r w:rsidR="00C679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C679BA" w:rsidRDefault="00C679BA" w:rsidP="00C679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5A32F9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задач по теме «Площадь»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D10632" w:rsidP="006E6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6E68F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.10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5A32F9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задач по теме «Площадь»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  <w:r w:rsidR="00D106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задач повышен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 трудности по теме «Площадь»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.10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Default="00D10632" w:rsidP="00D10632">
            <w:r w:rsidRPr="00314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размеще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Default="00D10632" w:rsidP="00D10632">
            <w:r w:rsidRPr="00314B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разрезание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D10632" w:rsidP="006E6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E68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.11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олимпиад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задач на размеще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разрезание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D10632" w:rsidP="006E68F6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E68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Инвариан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D10632" w:rsidP="006E68F6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E68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.11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Инвариан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D10632" w:rsidP="006E68F6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E68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графиков функций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графиков функций, содержащих переменную под знаком модуля.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графиков функций, содержащих переменную под знаком модуля.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геометри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задач по теме «Окружность»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геометри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задач по теме «Окружность»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геометри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задач по теме «Подобные треугольники»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.01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геометри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задач по теме «Подобные треугольники»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Некоторые приемы решения целых уравнений.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.02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66612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Некоторые приемы решения целых уравнений.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.02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.03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Круги Эйлера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0632" w:rsidRPr="00314F5A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Круги Эйлера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0632" w:rsidRPr="00486505" w:rsidRDefault="006E68F6" w:rsidP="006E6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 Дирихле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0632" w:rsidRDefault="00D10632" w:rsidP="006E68F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E68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 Дирихле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.04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296B9D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систем уравнений второй степени.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1960C0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 с помощью систем уравнений второй степени.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.04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1960C0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Комбинаторные задачи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1960C0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57056A" w:rsidRDefault="00D10632" w:rsidP="00D1063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Комбинаторные задачи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.05     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32" w:rsidTr="005A32F9">
        <w:tc>
          <w:tcPr>
            <w:tcW w:w="675" w:type="dxa"/>
          </w:tcPr>
          <w:p w:rsidR="00D10632" w:rsidRDefault="00D10632" w:rsidP="00D10632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D10632" w:rsidRPr="00920303" w:rsidRDefault="00D10632" w:rsidP="00D1063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6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32" w:rsidRPr="00486505" w:rsidRDefault="006E68F6" w:rsidP="00D1063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D10632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D10632" w:rsidRDefault="00D10632" w:rsidP="00D1063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22F" w:rsidRDefault="0034622F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83D" w:rsidRDefault="00BF483D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4A19" w:rsidRDefault="004D4A19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B712F" w:rsidRDefault="00EB712F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4A1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</w:t>
      </w:r>
      <w:r w:rsidR="0034622F" w:rsidRPr="004D4A19">
        <w:rPr>
          <w:rFonts w:ascii="Times New Roman" w:eastAsia="Calibri" w:hAnsi="Times New Roman" w:cs="Times New Roman"/>
          <w:b/>
          <w:sz w:val="24"/>
          <w:szCs w:val="24"/>
        </w:rPr>
        <w:t xml:space="preserve">изучаемого </w:t>
      </w:r>
      <w:r w:rsidRPr="004D4A19">
        <w:rPr>
          <w:rFonts w:ascii="Times New Roman" w:eastAsia="Calibri" w:hAnsi="Times New Roman" w:cs="Times New Roman"/>
          <w:b/>
          <w:sz w:val="24"/>
          <w:szCs w:val="24"/>
        </w:rPr>
        <w:t>курса</w:t>
      </w:r>
      <w:r w:rsidR="0034622F" w:rsidRPr="004D4A1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026E0" w:rsidRPr="004D4A19" w:rsidRDefault="005026E0" w:rsidP="00EB71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26E0" w:rsidRPr="005026E0" w:rsidRDefault="005026E0" w:rsidP="005026E0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Вводное занятие. Занимательные задачи. (1 час)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2.Решение алгебраических задач. </w:t>
      </w: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разной сложности. Решение задач  с помощью систем уравнений.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Логические задачи. 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развивать логическое мышление учащихся, их внимание, надо учить их находить           всевозможные способы решения задач и определять наиболее рациональные из них.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отношения «больше», «меньше». Формирование модели задачи с помощью схемы, таблицы. Задачи на равновесие,  на перебор вариантов с помощью рассуждений.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Решение задач повышенной степени трудности по теме «Площадь многоугольника» (3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решении задач по теме «Площадь многоугольника» рассмотреть различные способы решения одной и той же задачи.  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Решение олимпиадных задач. (3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разрезание фигур на одинаковые по форме части, перекраивание фигур с помощью одного, двух или нескольких разрезов по теме «Четырехугольники». Задачи на распилы, соединение цепей. Закрашивание клеток в цвета при выполнении условий для соседних клеток.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.Инварианты(2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6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Инвариантом </w:t>
      </w: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некоторого преобразования называется величина или свойство, не изменяющееся при этом преобр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азовании. В качестве инварианта </w:t>
      </w: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рассматривается четность (нечетность) и остаток от деления.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перебора и способы решения.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Построение графиков  функций, </w:t>
      </w:r>
      <w:proofErr w:type="gramStart"/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содержащие</w:t>
      </w:r>
      <w:proofErr w:type="gramEnd"/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переменную под знаком модуля (3часа).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Решение геометрических задач повышенной степени трудности по темам    «Подобные треугольники» и «Окружность» . (4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firstLine="1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 должны выделять условие задачи и заключение. Моделировать условие задачи с помощью чертежа. Опираясь на данные условия задачи, проводить необходимые рассуждения.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Некоторые приемы решения целых уравнений. 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Задачи на проценты (3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учащимся историю появления процента. Проценты были известны индийцам еще в V веке. Введение процентов оказалось удобным для оценки содержания одного вещества в другом.  Существуют различные задачи на вычисления процентов и действия с процентами. Научить учащихся решать задачи на простые проценты, сложные проценты. В процентах измеряют рост денежного дохода, изменение производства товара и т. д. Дать понятие промилле -  тысячная доля, которая обозначается знаком 0/00, которое применяется в некоторых областях техники и в географии.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Круги Эйлера 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кругов Эйлера для решения логических задач. Изображение условия задач в виде кругов Эйлера.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Дирихле. 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о семи кроликах, которых надо посадить в три клетки так, чтобы в каждой находилось не более двух кроликов. Задачи на доказательства и принцип Дирихле.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выбирать «подходящих зайцев» в задаче и строить соответствующие «клетки».  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13. Решение задач с помощью систем уравнений второй степени.  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учеников  с задачами такого вида. Дано двузначное  число. Число его единиц на 3 меньше числа десятков. Произведение этого числа на число, записанное теми же цифрами в обратном порядке, равно574. Найдите данное число.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14.Комбинаторные задачи. (2 часа)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комбинаторным правилом умножения. Решение  комбинаторных задач. «На школьной олимпиаде по шахматам выступило 6 команд, в каждой команде было по 5 участников. Сколько было партий сыграно на олимпиаде, если каждая команда играла с каждой по одной игре?».  </w:t>
      </w:r>
    </w:p>
    <w:p w:rsidR="005026E0" w:rsidRPr="005026E0" w:rsidRDefault="005026E0" w:rsidP="005026E0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Итоговое занятие. (1 час)</w:t>
      </w:r>
    </w:p>
    <w:p w:rsidR="005026E0" w:rsidRPr="005026E0" w:rsidRDefault="005026E0" w:rsidP="00502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02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Сопровождает все темы занятий курса, приводятся высказывания о математиках и математике, случаи из жизни великих математиков. Сообщения учащихся о некоторых   великих математиках и их открытиях.</w:t>
      </w:r>
    </w:p>
    <w:p w:rsidR="00BF483D" w:rsidRDefault="00BF483D" w:rsidP="00BF48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Список л</w:t>
      </w:r>
      <w:r w:rsidRPr="00426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ы</w:t>
      </w:r>
      <w:r w:rsidRPr="00426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>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1. </w:t>
      </w:r>
      <w:proofErr w:type="spell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Альхова</w:t>
      </w:r>
      <w:proofErr w:type="spell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З. И. Внеклассная работа по математике. Саратов, ОАО «Лицей»,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>2001г.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2. Клименко Д.В. Задачи по математике </w:t>
      </w:r>
      <w:proofErr w:type="gram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для</w:t>
      </w:r>
      <w:proofErr w:type="gram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любознательных.- М.: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>Просвещение, 1991.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3. </w:t>
      </w:r>
      <w:proofErr w:type="spell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Кардемский</w:t>
      </w:r>
      <w:proofErr w:type="spell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Б.А. Увлечь школьников математикой.- М.:Просвещение,1981.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4. Чистяков П.Н. Исторические задачи. </w:t>
      </w:r>
      <w:proofErr w:type="gram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–К</w:t>
      </w:r>
      <w:proofErr w:type="gramEnd"/>
      <w:r w:rsidRPr="004260AC">
        <w:rPr>
          <w:rFonts w:ascii="Times New Roman" w:hAnsi="Times New Roman" w:cs="Times New Roman"/>
          <w:color w:val="00000A"/>
          <w:sz w:val="24"/>
          <w:szCs w:val="24"/>
        </w:rPr>
        <w:t>иев: «</w:t>
      </w:r>
      <w:proofErr w:type="spell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Наукова</w:t>
      </w:r>
      <w:proofErr w:type="spell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думка», 1960.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>5. Шапиро А.</w:t>
      </w:r>
      <w:proofErr w:type="gram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Д.</w:t>
      </w:r>
      <w:proofErr w:type="gram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Зачем нужно решать задачи. – М: Просвещение, 1996.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>6. Семенов В.F. Изучае</w:t>
      </w:r>
      <w:r>
        <w:rPr>
          <w:rFonts w:ascii="Times New Roman" w:hAnsi="Times New Roman" w:cs="Times New Roman"/>
          <w:color w:val="00000A"/>
          <w:sz w:val="24"/>
          <w:szCs w:val="24"/>
        </w:rPr>
        <w:t>м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геометрию. _ М.: Просвещение,1987.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7. </w:t>
      </w:r>
      <w:proofErr w:type="spell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Леман</w:t>
      </w:r>
      <w:proofErr w:type="spell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И. Увлекательная математика. _ М: «Мир», 1978.</w:t>
      </w:r>
    </w:p>
    <w:p w:rsidR="00BF483D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8. </w:t>
      </w:r>
      <w:proofErr w:type="spell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Фарков</w:t>
      </w:r>
      <w:proofErr w:type="spell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А.В. Математические кружки в школе. 5-8 классы.- М.: Айрис-пресс, 2005г </w:t>
      </w:r>
    </w:p>
    <w:p w:rsidR="00BF483D" w:rsidRPr="004260AC" w:rsidRDefault="00BF483D" w:rsidP="00BF483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9. 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>Власова Т.Г. Предметная неделя математики в школе.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>Ростов-на-Дону: «Феникс» 2006г.</w:t>
      </w:r>
    </w:p>
    <w:p w:rsidR="00BF483D" w:rsidRDefault="00BF483D" w:rsidP="00BF483D">
      <w:pPr>
        <w:spacing w:line="36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10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Pr="004260AC">
        <w:rPr>
          <w:rFonts w:ascii="Times New Roman" w:hAnsi="Times New Roman" w:cs="Times New Roman"/>
          <w:color w:val="00000A"/>
          <w:sz w:val="24"/>
          <w:szCs w:val="24"/>
        </w:rPr>
        <w:t>Фарков</w:t>
      </w:r>
      <w:proofErr w:type="spellEnd"/>
      <w:r w:rsidRPr="004260AC">
        <w:rPr>
          <w:rFonts w:ascii="Times New Roman" w:hAnsi="Times New Roman" w:cs="Times New Roman"/>
          <w:color w:val="00000A"/>
          <w:sz w:val="24"/>
          <w:szCs w:val="24"/>
        </w:rPr>
        <w:t xml:space="preserve"> А.В. Математические олимпиады: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>методика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4260AC">
        <w:rPr>
          <w:rFonts w:ascii="Times New Roman" w:hAnsi="Times New Roman" w:cs="Times New Roman"/>
          <w:color w:val="00000A"/>
          <w:sz w:val="24"/>
          <w:szCs w:val="24"/>
        </w:rPr>
        <w:t>подготовки.5-8__</w:t>
      </w:r>
    </w:p>
    <w:p w:rsidR="0034622F" w:rsidRDefault="0034622F" w:rsidP="00EB71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4622F" w:rsidSect="00BF483D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46" w:rsidRDefault="00F60446" w:rsidP="00BF483D">
      <w:pPr>
        <w:spacing w:after="0" w:line="240" w:lineRule="auto"/>
      </w:pPr>
      <w:r>
        <w:separator/>
      </w:r>
    </w:p>
  </w:endnote>
  <w:endnote w:type="continuationSeparator" w:id="0">
    <w:p w:rsidR="00F60446" w:rsidRDefault="00F60446" w:rsidP="00BF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7775339"/>
      <w:docPartObj>
        <w:docPartGallery w:val="Page Numbers (Bottom of Page)"/>
        <w:docPartUnique/>
      </w:docPartObj>
    </w:sdtPr>
    <w:sdtEndPr/>
    <w:sdtContent>
      <w:p w:rsidR="00BF483D" w:rsidRDefault="00BF483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DCA">
          <w:rPr>
            <w:noProof/>
          </w:rPr>
          <w:t>2</w:t>
        </w:r>
        <w:r>
          <w:fldChar w:fldCharType="end"/>
        </w:r>
      </w:p>
    </w:sdtContent>
  </w:sdt>
  <w:p w:rsidR="00BF483D" w:rsidRPr="00BF483D" w:rsidRDefault="003C61DD">
    <w:pPr>
      <w:pStyle w:val="a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Умники и умницы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46" w:rsidRDefault="00F60446" w:rsidP="00BF483D">
      <w:pPr>
        <w:spacing w:after="0" w:line="240" w:lineRule="auto"/>
      </w:pPr>
      <w:r>
        <w:separator/>
      </w:r>
    </w:p>
  </w:footnote>
  <w:footnote w:type="continuationSeparator" w:id="0">
    <w:p w:rsidR="00F60446" w:rsidRDefault="00F60446" w:rsidP="00BF4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332"/>
    <w:multiLevelType w:val="hybridMultilevel"/>
    <w:tmpl w:val="C98A656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D4E1A"/>
    <w:multiLevelType w:val="hybridMultilevel"/>
    <w:tmpl w:val="FDC079C6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E27646"/>
    <w:multiLevelType w:val="hybridMultilevel"/>
    <w:tmpl w:val="347AA02C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87EC7"/>
    <w:multiLevelType w:val="hybridMultilevel"/>
    <w:tmpl w:val="FCB66CD8"/>
    <w:lvl w:ilvl="0" w:tplc="44E807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4151E72"/>
    <w:multiLevelType w:val="hybridMultilevel"/>
    <w:tmpl w:val="49B0454A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858D6"/>
    <w:multiLevelType w:val="hybridMultilevel"/>
    <w:tmpl w:val="87869998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63E36"/>
    <w:multiLevelType w:val="hybridMultilevel"/>
    <w:tmpl w:val="BA9CA0A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7">
    <w:nsid w:val="23314DD5"/>
    <w:multiLevelType w:val="multilevel"/>
    <w:tmpl w:val="57F0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B043A8"/>
    <w:multiLevelType w:val="hybridMultilevel"/>
    <w:tmpl w:val="93C8CEE4"/>
    <w:lvl w:ilvl="0" w:tplc="44E807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D0C36"/>
    <w:multiLevelType w:val="hybridMultilevel"/>
    <w:tmpl w:val="458C7EA6"/>
    <w:lvl w:ilvl="0" w:tplc="44E807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F3E172F"/>
    <w:multiLevelType w:val="multilevel"/>
    <w:tmpl w:val="55F8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4F25E0"/>
    <w:multiLevelType w:val="hybridMultilevel"/>
    <w:tmpl w:val="72D6FA06"/>
    <w:lvl w:ilvl="0" w:tplc="44E807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68F536B"/>
    <w:multiLevelType w:val="hybridMultilevel"/>
    <w:tmpl w:val="F9A8475A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B900A3"/>
    <w:multiLevelType w:val="hybridMultilevel"/>
    <w:tmpl w:val="13701E9C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DD0A42"/>
    <w:multiLevelType w:val="hybridMultilevel"/>
    <w:tmpl w:val="7F6E26F8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547A2"/>
    <w:multiLevelType w:val="hybridMultilevel"/>
    <w:tmpl w:val="8B665028"/>
    <w:lvl w:ilvl="0" w:tplc="44E807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85A582C"/>
    <w:multiLevelType w:val="multilevel"/>
    <w:tmpl w:val="A878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B43D15"/>
    <w:multiLevelType w:val="hybridMultilevel"/>
    <w:tmpl w:val="12FEE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937E6"/>
    <w:multiLevelType w:val="multilevel"/>
    <w:tmpl w:val="5792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751A0"/>
    <w:multiLevelType w:val="hybridMultilevel"/>
    <w:tmpl w:val="4650C5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740FB"/>
    <w:multiLevelType w:val="hybridMultilevel"/>
    <w:tmpl w:val="48D22394"/>
    <w:lvl w:ilvl="0" w:tplc="44E807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11815CB"/>
    <w:multiLevelType w:val="multilevel"/>
    <w:tmpl w:val="631ED7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69CD31D3"/>
    <w:multiLevelType w:val="hybridMultilevel"/>
    <w:tmpl w:val="689A5044"/>
    <w:lvl w:ilvl="0" w:tplc="44E80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60F2"/>
    <w:multiLevelType w:val="hybridMultilevel"/>
    <w:tmpl w:val="EA86CDCE"/>
    <w:lvl w:ilvl="0" w:tplc="0419000F">
      <w:start w:val="1"/>
      <w:numFmt w:val="decimal"/>
      <w:lvlText w:val="%1."/>
      <w:lvlJc w:val="left"/>
      <w:pPr>
        <w:ind w:left="27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4">
    <w:nsid w:val="6BE61A70"/>
    <w:multiLevelType w:val="multilevel"/>
    <w:tmpl w:val="D09EC5E0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>
    <w:nsid w:val="747D2EC2"/>
    <w:multiLevelType w:val="hybridMultilevel"/>
    <w:tmpl w:val="15467938"/>
    <w:lvl w:ilvl="0" w:tplc="912CE8A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E2F27E4"/>
    <w:multiLevelType w:val="hybridMultilevel"/>
    <w:tmpl w:val="62DCF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5"/>
  </w:num>
  <w:num w:numId="3">
    <w:abstractNumId w:val="23"/>
  </w:num>
  <w:num w:numId="4">
    <w:abstractNumId w:val="13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5"/>
  </w:num>
  <w:num w:numId="10">
    <w:abstractNumId w:val="9"/>
  </w:num>
  <w:num w:numId="11">
    <w:abstractNumId w:val="20"/>
  </w:num>
  <w:num w:numId="12">
    <w:abstractNumId w:val="11"/>
  </w:num>
  <w:num w:numId="13">
    <w:abstractNumId w:val="24"/>
  </w:num>
  <w:num w:numId="14">
    <w:abstractNumId w:val="21"/>
  </w:num>
  <w:num w:numId="15">
    <w:abstractNumId w:val="26"/>
  </w:num>
  <w:num w:numId="16">
    <w:abstractNumId w:val="19"/>
  </w:num>
  <w:num w:numId="17">
    <w:abstractNumId w:val="6"/>
  </w:num>
  <w:num w:numId="18">
    <w:abstractNumId w:val="16"/>
  </w:num>
  <w:num w:numId="19">
    <w:abstractNumId w:val="18"/>
  </w:num>
  <w:num w:numId="20">
    <w:abstractNumId w:val="7"/>
  </w:num>
  <w:num w:numId="21">
    <w:abstractNumId w:val="17"/>
  </w:num>
  <w:num w:numId="22">
    <w:abstractNumId w:val="4"/>
  </w:num>
  <w:num w:numId="23">
    <w:abstractNumId w:val="2"/>
  </w:num>
  <w:num w:numId="24">
    <w:abstractNumId w:val="5"/>
  </w:num>
  <w:num w:numId="25">
    <w:abstractNumId w:val="14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93"/>
    <w:rsid w:val="00037FEB"/>
    <w:rsid w:val="000709C4"/>
    <w:rsid w:val="000D1721"/>
    <w:rsid w:val="000E5A33"/>
    <w:rsid w:val="001601B8"/>
    <w:rsid w:val="00277B32"/>
    <w:rsid w:val="002A4DCA"/>
    <w:rsid w:val="002D0083"/>
    <w:rsid w:val="00314443"/>
    <w:rsid w:val="0034622F"/>
    <w:rsid w:val="003B156A"/>
    <w:rsid w:val="003C61DD"/>
    <w:rsid w:val="003E7D94"/>
    <w:rsid w:val="00472DEE"/>
    <w:rsid w:val="0048799A"/>
    <w:rsid w:val="004D4A19"/>
    <w:rsid w:val="004D4AA0"/>
    <w:rsid w:val="004F287E"/>
    <w:rsid w:val="005026E0"/>
    <w:rsid w:val="00594845"/>
    <w:rsid w:val="00643242"/>
    <w:rsid w:val="006E68F6"/>
    <w:rsid w:val="00733DAD"/>
    <w:rsid w:val="007558B6"/>
    <w:rsid w:val="00773E5C"/>
    <w:rsid w:val="007A3935"/>
    <w:rsid w:val="007B1A41"/>
    <w:rsid w:val="00804C4D"/>
    <w:rsid w:val="00865922"/>
    <w:rsid w:val="008A0193"/>
    <w:rsid w:val="008D6275"/>
    <w:rsid w:val="00910A50"/>
    <w:rsid w:val="00920303"/>
    <w:rsid w:val="00973B3A"/>
    <w:rsid w:val="00B044E5"/>
    <w:rsid w:val="00B467E4"/>
    <w:rsid w:val="00B82F53"/>
    <w:rsid w:val="00BC3FBC"/>
    <w:rsid w:val="00BF483D"/>
    <w:rsid w:val="00C679BA"/>
    <w:rsid w:val="00D072E6"/>
    <w:rsid w:val="00D10632"/>
    <w:rsid w:val="00D40A7E"/>
    <w:rsid w:val="00DA3D80"/>
    <w:rsid w:val="00DD1B06"/>
    <w:rsid w:val="00E160CA"/>
    <w:rsid w:val="00EB4654"/>
    <w:rsid w:val="00EB712F"/>
    <w:rsid w:val="00EE168A"/>
    <w:rsid w:val="00F60446"/>
    <w:rsid w:val="00F927B2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4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160CA"/>
    <w:pPr>
      <w:spacing w:after="0" w:line="240" w:lineRule="auto"/>
    </w:pPr>
  </w:style>
  <w:style w:type="character" w:customStyle="1" w:styleId="c3">
    <w:name w:val="c3"/>
    <w:basedOn w:val="a0"/>
    <w:rsid w:val="00E160CA"/>
  </w:style>
  <w:style w:type="character" w:customStyle="1" w:styleId="c4">
    <w:name w:val="c4"/>
    <w:basedOn w:val="a0"/>
    <w:rsid w:val="00E160CA"/>
  </w:style>
  <w:style w:type="character" w:customStyle="1" w:styleId="apple-converted-space">
    <w:name w:val="apple-converted-space"/>
    <w:basedOn w:val="a0"/>
    <w:rsid w:val="00E160CA"/>
  </w:style>
  <w:style w:type="table" w:styleId="a7">
    <w:name w:val="Table Grid"/>
    <w:basedOn w:val="a1"/>
    <w:uiPriority w:val="59"/>
    <w:rsid w:val="00DA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483D"/>
  </w:style>
  <w:style w:type="paragraph" w:styleId="aa">
    <w:name w:val="footer"/>
    <w:basedOn w:val="a"/>
    <w:link w:val="ab"/>
    <w:uiPriority w:val="99"/>
    <w:unhideWhenUsed/>
    <w:rsid w:val="00BF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483D"/>
  </w:style>
  <w:style w:type="paragraph" w:customStyle="1" w:styleId="c23">
    <w:name w:val="c23"/>
    <w:basedOn w:val="a"/>
    <w:rsid w:val="0092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0303"/>
  </w:style>
  <w:style w:type="paragraph" w:customStyle="1" w:styleId="c24">
    <w:name w:val="c24"/>
    <w:basedOn w:val="a"/>
    <w:rsid w:val="0092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D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4AA0"/>
  </w:style>
  <w:style w:type="paragraph" w:customStyle="1" w:styleId="c6">
    <w:name w:val="c6"/>
    <w:basedOn w:val="a"/>
    <w:rsid w:val="004D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D4AA0"/>
  </w:style>
  <w:style w:type="paragraph" w:customStyle="1" w:styleId="c68">
    <w:name w:val="c68"/>
    <w:basedOn w:val="a"/>
    <w:rsid w:val="0047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2DEE"/>
  </w:style>
  <w:style w:type="paragraph" w:styleId="ac">
    <w:name w:val="List Paragraph"/>
    <w:basedOn w:val="a"/>
    <w:uiPriority w:val="34"/>
    <w:qFormat/>
    <w:rsid w:val="00773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4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160CA"/>
    <w:pPr>
      <w:spacing w:after="0" w:line="240" w:lineRule="auto"/>
    </w:pPr>
  </w:style>
  <w:style w:type="character" w:customStyle="1" w:styleId="c3">
    <w:name w:val="c3"/>
    <w:basedOn w:val="a0"/>
    <w:rsid w:val="00E160CA"/>
  </w:style>
  <w:style w:type="character" w:customStyle="1" w:styleId="c4">
    <w:name w:val="c4"/>
    <w:basedOn w:val="a0"/>
    <w:rsid w:val="00E160CA"/>
  </w:style>
  <w:style w:type="character" w:customStyle="1" w:styleId="apple-converted-space">
    <w:name w:val="apple-converted-space"/>
    <w:basedOn w:val="a0"/>
    <w:rsid w:val="00E160CA"/>
  </w:style>
  <w:style w:type="table" w:styleId="a7">
    <w:name w:val="Table Grid"/>
    <w:basedOn w:val="a1"/>
    <w:uiPriority w:val="59"/>
    <w:rsid w:val="00DA3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483D"/>
  </w:style>
  <w:style w:type="paragraph" w:styleId="aa">
    <w:name w:val="footer"/>
    <w:basedOn w:val="a"/>
    <w:link w:val="ab"/>
    <w:uiPriority w:val="99"/>
    <w:unhideWhenUsed/>
    <w:rsid w:val="00BF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483D"/>
  </w:style>
  <w:style w:type="paragraph" w:customStyle="1" w:styleId="c23">
    <w:name w:val="c23"/>
    <w:basedOn w:val="a"/>
    <w:rsid w:val="0092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20303"/>
  </w:style>
  <w:style w:type="paragraph" w:customStyle="1" w:styleId="c24">
    <w:name w:val="c24"/>
    <w:basedOn w:val="a"/>
    <w:rsid w:val="0092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D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4AA0"/>
  </w:style>
  <w:style w:type="paragraph" w:customStyle="1" w:styleId="c6">
    <w:name w:val="c6"/>
    <w:basedOn w:val="a"/>
    <w:rsid w:val="004D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D4AA0"/>
  </w:style>
  <w:style w:type="paragraph" w:customStyle="1" w:styleId="c68">
    <w:name w:val="c68"/>
    <w:basedOn w:val="a"/>
    <w:rsid w:val="0047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2DEE"/>
  </w:style>
  <w:style w:type="paragraph" w:styleId="ac">
    <w:name w:val="List Paragraph"/>
    <w:basedOn w:val="a"/>
    <w:uiPriority w:val="34"/>
    <w:qFormat/>
    <w:rsid w:val="00773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7</cp:revision>
  <cp:lastPrinted>2021-11-21T15:18:00Z</cp:lastPrinted>
  <dcterms:created xsi:type="dcterms:W3CDTF">2021-09-20T13:53:00Z</dcterms:created>
  <dcterms:modified xsi:type="dcterms:W3CDTF">2022-02-24T11:32:00Z</dcterms:modified>
</cp:coreProperties>
</file>